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B56B" w14:textId="4C8B4E4D" w:rsidR="00F8288C" w:rsidRDefault="00F8288C" w:rsidP="00625E01">
      <w:pPr>
        <w:rPr>
          <w:sz w:val="22"/>
        </w:rPr>
      </w:pPr>
      <w:r w:rsidRPr="003E11EE">
        <w:rPr>
          <w:sz w:val="22"/>
        </w:rPr>
        <w:t xml:space="preserve">Załącznik </w:t>
      </w:r>
      <w:r w:rsidR="003E11EE" w:rsidRPr="005D4BD3">
        <w:rPr>
          <w:sz w:val="22"/>
        </w:rPr>
        <w:t>C.</w:t>
      </w:r>
      <w:r w:rsidR="003E11EE">
        <w:rPr>
          <w:sz w:val="22"/>
        </w:rPr>
        <w:t>86</w:t>
      </w:r>
      <w:r w:rsidR="003E11EE" w:rsidRPr="005D4BD3">
        <w:rPr>
          <w:sz w:val="22"/>
        </w:rPr>
        <w:t>.</w:t>
      </w:r>
      <w:r w:rsidR="00041586">
        <w:rPr>
          <w:sz w:val="22"/>
        </w:rPr>
        <w:t>c.</w:t>
      </w:r>
    </w:p>
    <w:p w14:paraId="53766960" w14:textId="77777777" w:rsidR="00625E01" w:rsidRPr="003E11EE" w:rsidRDefault="00625E01" w:rsidP="00625E01">
      <w:pPr>
        <w:rPr>
          <w:sz w:val="22"/>
        </w:rPr>
      </w:pPr>
    </w:p>
    <w:p w14:paraId="2A083171" w14:textId="468D109E" w:rsidR="003E11EE" w:rsidRPr="00625E01" w:rsidRDefault="003E11EE" w:rsidP="00625E01">
      <w:pPr>
        <w:spacing w:after="240"/>
        <w:rPr>
          <w:b/>
          <w:sz w:val="28"/>
          <w:szCs w:val="28"/>
        </w:rPr>
      </w:pPr>
      <w:r w:rsidRPr="00625E01">
        <w:rPr>
          <w:b/>
          <w:sz w:val="28"/>
          <w:szCs w:val="28"/>
        </w:rPr>
        <w:t>TRASTUZUMAB I.V.</w:t>
      </w:r>
    </w:p>
    <w:p w14:paraId="301AB56E" w14:textId="2455559A" w:rsidR="00F8288C" w:rsidRPr="003E11EE" w:rsidRDefault="00792851" w:rsidP="00625E01">
      <w:pPr>
        <w:spacing w:after="120" w:line="276" w:lineRule="auto"/>
        <w:contextualSpacing/>
        <w:rPr>
          <w:bCs/>
          <w:i/>
          <w:iCs/>
          <w:sz w:val="22"/>
          <w:szCs w:val="22"/>
          <w:u w:val="single"/>
        </w:rPr>
      </w:pPr>
      <w:r w:rsidRPr="003E11EE">
        <w:rPr>
          <w:bCs/>
          <w:i/>
          <w:iCs/>
          <w:sz w:val="22"/>
          <w:szCs w:val="22"/>
          <w:u w:val="single"/>
        </w:rPr>
        <w:t>W</w:t>
      </w:r>
      <w:r w:rsidR="00F8288C" w:rsidRPr="003E11EE">
        <w:rPr>
          <w:bCs/>
          <w:i/>
          <w:iCs/>
          <w:sz w:val="22"/>
          <w:szCs w:val="22"/>
          <w:u w:val="single"/>
        </w:rPr>
        <w:t xml:space="preserve"> skojarzeniu z </w:t>
      </w:r>
      <w:r w:rsidR="002D71E2" w:rsidRPr="002D71E2">
        <w:rPr>
          <w:bCs/>
          <w:i/>
          <w:iCs/>
          <w:sz w:val="22"/>
          <w:szCs w:val="22"/>
          <w:u w:val="single"/>
        </w:rPr>
        <w:t>paklitakselem i karboplatyną</w:t>
      </w:r>
      <w:r w:rsidR="0026741D" w:rsidRPr="002D71E2">
        <w:rPr>
          <w:bCs/>
          <w:i/>
          <w:iCs/>
          <w:sz w:val="22"/>
          <w:szCs w:val="22"/>
        </w:rPr>
        <w:t>:</w:t>
      </w:r>
    </w:p>
    <w:p w14:paraId="301AB56F" w14:textId="12C7F89B" w:rsidR="00F8288C" w:rsidRPr="003E11EE" w:rsidRDefault="00F8288C" w:rsidP="00625E01">
      <w:pPr>
        <w:pStyle w:val="Akapitzlist"/>
        <w:numPr>
          <w:ilvl w:val="0"/>
          <w:numId w:val="2"/>
        </w:numPr>
        <w:spacing w:after="120" w:line="276" w:lineRule="auto"/>
        <w:contextualSpacing/>
        <w:rPr>
          <w:rFonts w:ascii="Times New Roman" w:hAnsi="Times New Roman" w:cs="Times New Roman"/>
          <w:bCs/>
          <w:i/>
          <w:iCs/>
        </w:rPr>
      </w:pPr>
      <w:r w:rsidRPr="003E11EE">
        <w:rPr>
          <w:rFonts w:ascii="Times New Roman" w:hAnsi="Times New Roman" w:cs="Times New Roman"/>
          <w:bCs/>
          <w:i/>
          <w:iCs/>
        </w:rPr>
        <w:t xml:space="preserve">potwierdzenie histologiczne </w:t>
      </w:r>
      <w:r w:rsidR="002D71E2" w:rsidRPr="002D71E2">
        <w:rPr>
          <w:rFonts w:ascii="Times New Roman" w:hAnsi="Times New Roman" w:cs="Times New Roman"/>
          <w:bCs/>
          <w:i/>
          <w:iCs/>
        </w:rPr>
        <w:t>surowicz</w:t>
      </w:r>
      <w:r w:rsidR="002D71E2">
        <w:rPr>
          <w:rFonts w:ascii="Times New Roman" w:hAnsi="Times New Roman" w:cs="Times New Roman"/>
          <w:bCs/>
          <w:i/>
          <w:iCs/>
        </w:rPr>
        <w:t>ego</w:t>
      </w:r>
      <w:r w:rsidR="002D71E2" w:rsidRPr="002D71E2">
        <w:rPr>
          <w:rFonts w:ascii="Times New Roman" w:hAnsi="Times New Roman" w:cs="Times New Roman"/>
          <w:bCs/>
          <w:i/>
          <w:iCs/>
        </w:rPr>
        <w:t xml:space="preserve"> raka endometrium</w:t>
      </w:r>
      <w:r w:rsidR="003E11EE">
        <w:rPr>
          <w:rFonts w:ascii="Times New Roman" w:hAnsi="Times New Roman" w:cs="Times New Roman"/>
          <w:bCs/>
          <w:i/>
          <w:iCs/>
        </w:rPr>
        <w:t>,</w:t>
      </w:r>
    </w:p>
    <w:p w14:paraId="301AB570" w14:textId="04E5CCE2" w:rsidR="00F8288C" w:rsidRPr="003E11EE" w:rsidRDefault="00F8288C" w:rsidP="00625E01">
      <w:pPr>
        <w:pStyle w:val="Akapitzlist"/>
        <w:numPr>
          <w:ilvl w:val="0"/>
          <w:numId w:val="2"/>
        </w:numPr>
        <w:spacing w:after="120" w:line="276" w:lineRule="auto"/>
        <w:contextualSpacing/>
        <w:rPr>
          <w:rFonts w:ascii="Times New Roman" w:hAnsi="Times New Roman" w:cs="Times New Roman"/>
          <w:bCs/>
          <w:i/>
          <w:iCs/>
        </w:rPr>
      </w:pPr>
      <w:r w:rsidRPr="003E11EE">
        <w:rPr>
          <w:rFonts w:ascii="Times New Roman" w:hAnsi="Times New Roman" w:cs="Times New Roman"/>
          <w:bCs/>
          <w:i/>
          <w:iCs/>
        </w:rPr>
        <w:t>nadekspresja białka HER2 3+ w badaniu IHC</w:t>
      </w:r>
      <w:r w:rsidR="00263DDD" w:rsidRPr="003E11EE">
        <w:rPr>
          <w:rFonts w:ascii="Times New Roman" w:hAnsi="Times New Roman" w:cs="Times New Roman"/>
          <w:bCs/>
          <w:i/>
          <w:iCs/>
        </w:rPr>
        <w:t xml:space="preserve"> </w:t>
      </w:r>
      <w:r w:rsidR="00C9604C" w:rsidRPr="003E11EE">
        <w:rPr>
          <w:rFonts w:ascii="Times New Roman" w:hAnsi="Times New Roman" w:cs="Times New Roman"/>
          <w:bCs/>
          <w:i/>
          <w:iCs/>
        </w:rPr>
        <w:t xml:space="preserve">lub </w:t>
      </w:r>
      <w:r w:rsidR="00560C12" w:rsidRPr="003E11EE">
        <w:rPr>
          <w:rFonts w:ascii="Times New Roman" w:hAnsi="Times New Roman" w:cs="Times New Roman"/>
          <w:bCs/>
          <w:i/>
          <w:iCs/>
        </w:rPr>
        <w:t>amplifikacja genu HER2 w badaniu FISH</w:t>
      </w:r>
      <w:r w:rsidR="003E11EE">
        <w:rPr>
          <w:rFonts w:ascii="Times New Roman" w:hAnsi="Times New Roman" w:cs="Times New Roman"/>
          <w:bCs/>
          <w:i/>
          <w:iCs/>
        </w:rPr>
        <w:t>,</w:t>
      </w:r>
    </w:p>
    <w:p w14:paraId="301AB571" w14:textId="6AD5F451" w:rsidR="00F8288C" w:rsidRDefault="002D71E2" w:rsidP="00625E01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stopień zaawansowania</w:t>
      </w:r>
      <w:r w:rsidR="00F8288C" w:rsidRPr="003E11EE">
        <w:rPr>
          <w:rFonts w:ascii="Times New Roman" w:hAnsi="Times New Roman" w:cs="Times New Roman"/>
          <w:bCs/>
          <w:i/>
          <w:iCs/>
        </w:rPr>
        <w:t xml:space="preserve"> </w:t>
      </w:r>
      <w:r w:rsidRPr="002D71E2">
        <w:rPr>
          <w:rFonts w:ascii="Times New Roman" w:hAnsi="Times New Roman" w:cs="Times New Roman"/>
          <w:bCs/>
          <w:i/>
          <w:iCs/>
        </w:rPr>
        <w:t>klinicznego III lub IV wg klasyfikacji FIGO lub nawrotowego raka bez względu na pierwotny stopień zaawansowania</w:t>
      </w:r>
      <w:r w:rsidR="00C524AA">
        <w:rPr>
          <w:rFonts w:ascii="Times New Roman" w:hAnsi="Times New Roman" w:cs="Times New Roman"/>
          <w:bCs/>
          <w:i/>
          <w:iCs/>
        </w:rPr>
        <w:t>,</w:t>
      </w:r>
    </w:p>
    <w:p w14:paraId="7E0D9BE5" w14:textId="45AF4F1E" w:rsidR="002D71E2" w:rsidRDefault="00C524AA" w:rsidP="00625E01">
      <w:pPr>
        <w:pStyle w:val="Akapitzlist"/>
        <w:numPr>
          <w:ilvl w:val="0"/>
          <w:numId w:val="2"/>
        </w:numPr>
        <w:spacing w:after="120" w:line="276" w:lineRule="auto"/>
        <w:contextualSpacing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stopień sprawności</w:t>
      </w:r>
      <w:r w:rsidRPr="00C524AA">
        <w:rPr>
          <w:rFonts w:ascii="Times New Roman" w:hAnsi="Times New Roman" w:cs="Times New Roman"/>
          <w:bCs/>
          <w:i/>
          <w:iCs/>
        </w:rPr>
        <w:t xml:space="preserve"> 0-2 według</w:t>
      </w:r>
      <w:r>
        <w:rPr>
          <w:rFonts w:ascii="Times New Roman" w:hAnsi="Times New Roman" w:cs="Times New Roman"/>
          <w:bCs/>
          <w:i/>
          <w:iCs/>
        </w:rPr>
        <w:t xml:space="preserve"> ECOG.</w:t>
      </w:r>
    </w:p>
    <w:p w14:paraId="301AB579" w14:textId="2D160065" w:rsidR="00F8288C" w:rsidRPr="00663242" w:rsidRDefault="001C3567" w:rsidP="00625E01">
      <w:pPr>
        <w:spacing w:after="240" w:line="276" w:lineRule="auto"/>
        <w:rPr>
          <w:bCs/>
          <w:i/>
          <w:iCs/>
          <w:sz w:val="22"/>
          <w:szCs w:val="22"/>
        </w:rPr>
      </w:pPr>
      <w:r w:rsidRPr="00663242">
        <w:rPr>
          <w:bCs/>
          <w:i/>
          <w:iCs/>
          <w:sz w:val="22"/>
          <w:szCs w:val="22"/>
        </w:rPr>
        <w:t xml:space="preserve">Dawka </w:t>
      </w:r>
      <w:r w:rsidRPr="00663242">
        <w:rPr>
          <w:i/>
          <w:iCs/>
          <w:sz w:val="22"/>
          <w:szCs w:val="22"/>
          <w:shd w:val="clear" w:color="auto" w:fill="FFFFFF"/>
        </w:rPr>
        <w:t>trastuzumabu pierwszego dnia pierwszego cyklu to dawka nasycająca wynoszącą 8 mg/kg</w:t>
      </w:r>
      <w:r w:rsidR="00625E01">
        <w:rPr>
          <w:i/>
          <w:iCs/>
          <w:sz w:val="22"/>
          <w:szCs w:val="22"/>
          <w:shd w:val="clear" w:color="auto" w:fill="FFFFFF"/>
        </w:rPr>
        <w:t xml:space="preserve"> m.c.</w:t>
      </w:r>
      <w:r w:rsidRPr="00663242">
        <w:rPr>
          <w:i/>
          <w:iCs/>
          <w:sz w:val="22"/>
          <w:szCs w:val="22"/>
          <w:shd w:val="clear" w:color="auto" w:fill="FFFFFF"/>
        </w:rPr>
        <w:t xml:space="preserve"> podawana przez 90 minut. Począwszy od 21. dnia należy podawać trastuzumab w dawce 6 mg/kg m</w:t>
      </w:r>
      <w:r w:rsidR="00625E01">
        <w:rPr>
          <w:i/>
          <w:iCs/>
          <w:sz w:val="22"/>
          <w:szCs w:val="22"/>
          <w:shd w:val="clear" w:color="auto" w:fill="FFFFFF"/>
        </w:rPr>
        <w:t>.</w:t>
      </w:r>
      <w:r w:rsidRPr="00663242">
        <w:rPr>
          <w:i/>
          <w:iCs/>
          <w:sz w:val="22"/>
          <w:szCs w:val="22"/>
          <w:shd w:val="clear" w:color="auto" w:fill="FFFFFF"/>
        </w:rPr>
        <w:t>c., dożylnie co 21 dni i kontynuować leczenie przez czas nieokreślony co 21 dni po zakończeniu 6 cykli terapii cytotoksycznej i do czasu progresji choroby lub wystąpienia niepożądanych działań ograniczających możliwość kontynuowania.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3918"/>
        <w:gridCol w:w="1647"/>
        <w:gridCol w:w="8520"/>
      </w:tblGrid>
      <w:tr w:rsidR="00625E01" w:rsidRPr="00625E01" w14:paraId="1C249A14" w14:textId="77777777" w:rsidTr="00625E01">
        <w:trPr>
          <w:cantSplit/>
          <w:trHeight w:val="850"/>
          <w:tblHeader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BE5E" w14:textId="77777777" w:rsidR="00625E01" w:rsidRPr="00625E01" w:rsidRDefault="00625E01" w:rsidP="00625E01">
            <w:pPr>
              <w:jc w:val="center"/>
              <w:rPr>
                <w:color w:val="000000"/>
                <w:sz w:val="20"/>
                <w:szCs w:val="20"/>
              </w:rPr>
            </w:pPr>
            <w:r w:rsidRPr="00625E01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F0E" w14:textId="2047D93E" w:rsidR="00625E01" w:rsidRPr="00625E01" w:rsidRDefault="00625E01" w:rsidP="00625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5E01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8CEE" w14:textId="77777777" w:rsidR="00625E01" w:rsidRPr="00625E01" w:rsidRDefault="00625E01" w:rsidP="00625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5E01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8649" w14:textId="77777777" w:rsidR="00625E01" w:rsidRPr="00625E01" w:rsidRDefault="00625E01" w:rsidP="00625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5E01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625E01" w:rsidRPr="00625E01" w14:paraId="21CC8E14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B8E6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1BE8" w14:textId="5C4A1897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70A5" w14:textId="7C26BB3A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C54.0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29DB" w14:textId="2E6B9440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CIEŚŃ MACICY, ODCINEK DOLNY</w:t>
            </w:r>
          </w:p>
        </w:tc>
      </w:tr>
      <w:tr w:rsidR="00625E01" w:rsidRPr="00625E01" w14:paraId="28BA7156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4EBC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6859" w14:textId="4F89CBA0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074F" w14:textId="0467A14A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C54.1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2789" w14:textId="7BDDF820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BŁONA ŚLUZOWA MACICY</w:t>
            </w:r>
          </w:p>
        </w:tc>
      </w:tr>
      <w:tr w:rsidR="00625E01" w:rsidRPr="00625E01" w14:paraId="4DF38F7B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BD6C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8F28" w14:textId="12C2D618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D0D7" w14:textId="5351CBC0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C54.2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A3BF" w14:textId="1B94395A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MIĘSIEŃ MACICY</w:t>
            </w:r>
          </w:p>
        </w:tc>
      </w:tr>
      <w:tr w:rsidR="00625E01" w:rsidRPr="00625E01" w14:paraId="683C7C95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4B43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FA31" w14:textId="19BB60C4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1421" w14:textId="1CB7283A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C54.3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DFCD" w14:textId="4852D637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DNO MACICY</w:t>
            </w:r>
          </w:p>
        </w:tc>
      </w:tr>
      <w:tr w:rsidR="00625E01" w:rsidRPr="00625E01" w14:paraId="41ED1AD5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5A69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58C5" w14:textId="66BFD957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4353" w14:textId="00EE619F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C54.8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A51C" w14:textId="564298F4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ZMIANA PRZEKRACZAJĄCA GRANICE JEDNEGO UMIEJSCOWIENIA W OBRĘBIE TRZONU MACICY</w:t>
            </w:r>
          </w:p>
        </w:tc>
      </w:tr>
      <w:tr w:rsidR="00625E01" w:rsidRPr="00625E01" w14:paraId="3996698C" w14:textId="77777777" w:rsidTr="00625E01">
        <w:trPr>
          <w:trHeight w:val="2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3A4A" w14:textId="77777777" w:rsidR="00625E01" w:rsidRPr="00625E01" w:rsidRDefault="00625E01" w:rsidP="00625E01">
            <w:pPr>
              <w:numPr>
                <w:ilvl w:val="0"/>
                <w:numId w:val="3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0BB6" w14:textId="05049CF3" w:rsidR="00625E01" w:rsidRPr="00625E01" w:rsidRDefault="00625E01" w:rsidP="00625E01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625E01">
              <w:rPr>
                <w:b/>
                <w:bCs/>
                <w:color w:val="000000"/>
                <w:sz w:val="18"/>
                <w:szCs w:val="18"/>
              </w:rPr>
              <w:t>TRASTUZUMAB I.V.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355D" w14:textId="0A769300" w:rsidR="00625E01" w:rsidRPr="00625E01" w:rsidRDefault="00625E01" w:rsidP="00625E01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625E01">
              <w:rPr>
                <w:sz w:val="18"/>
                <w:szCs w:val="18"/>
              </w:rPr>
              <w:t>C54.9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E803" w14:textId="600BFE9E" w:rsidR="00625E01" w:rsidRPr="00625E01" w:rsidRDefault="00625E01" w:rsidP="00625E01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625E01">
              <w:rPr>
                <w:rFonts w:cs="Calibri"/>
                <w:color w:val="000000"/>
                <w:sz w:val="18"/>
                <w:szCs w:val="18"/>
              </w:rPr>
              <w:t>TRZON MACICY, UMIEJSCOWIENIE NIEOKREŚLONE</w:t>
            </w:r>
          </w:p>
        </w:tc>
      </w:tr>
    </w:tbl>
    <w:p w14:paraId="301AB5B5" w14:textId="77777777" w:rsidR="00F8288C" w:rsidRPr="009E74C5" w:rsidRDefault="00F8288C" w:rsidP="00F8288C">
      <w:pPr>
        <w:rPr>
          <w:sz w:val="18"/>
          <w:szCs w:val="18"/>
        </w:rPr>
      </w:pPr>
    </w:p>
    <w:p w14:paraId="142580D1" w14:textId="77777777" w:rsidR="003E11EE" w:rsidRPr="00F30E39" w:rsidRDefault="003E11EE">
      <w:pPr>
        <w:rPr>
          <w:rFonts w:ascii="Lato" w:hAnsi="Lato"/>
        </w:rPr>
      </w:pPr>
    </w:p>
    <w:sectPr w:rsidR="003E11EE" w:rsidRPr="00F30E39" w:rsidSect="00954EE8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11C35"/>
    <w:multiLevelType w:val="hybridMultilevel"/>
    <w:tmpl w:val="6EFAE73C"/>
    <w:lvl w:ilvl="0" w:tplc="427C233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706">
    <w:abstractNumId w:val="0"/>
  </w:num>
  <w:num w:numId="2" w16cid:durableId="1271812330">
    <w:abstractNumId w:val="2"/>
  </w:num>
  <w:num w:numId="3" w16cid:durableId="1711883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8C"/>
    <w:rsid w:val="00041586"/>
    <w:rsid w:val="00142C27"/>
    <w:rsid w:val="00181453"/>
    <w:rsid w:val="00182446"/>
    <w:rsid w:val="00197DE3"/>
    <w:rsid w:val="001C3567"/>
    <w:rsid w:val="001F1198"/>
    <w:rsid w:val="001F50A7"/>
    <w:rsid w:val="00263DDD"/>
    <w:rsid w:val="0026741D"/>
    <w:rsid w:val="002721A2"/>
    <w:rsid w:val="00285E5A"/>
    <w:rsid w:val="002D71E2"/>
    <w:rsid w:val="00336146"/>
    <w:rsid w:val="003E11EE"/>
    <w:rsid w:val="003E2F70"/>
    <w:rsid w:val="00436656"/>
    <w:rsid w:val="0045673E"/>
    <w:rsid w:val="004A2DD1"/>
    <w:rsid w:val="004D11E5"/>
    <w:rsid w:val="004D291F"/>
    <w:rsid w:val="004D623D"/>
    <w:rsid w:val="005057A3"/>
    <w:rsid w:val="00560C12"/>
    <w:rsid w:val="00586C2C"/>
    <w:rsid w:val="005954E4"/>
    <w:rsid w:val="00595AC5"/>
    <w:rsid w:val="005A70B2"/>
    <w:rsid w:val="006143B6"/>
    <w:rsid w:val="00625E01"/>
    <w:rsid w:val="00636ECF"/>
    <w:rsid w:val="006623DF"/>
    <w:rsid w:val="00663242"/>
    <w:rsid w:val="006A3E3B"/>
    <w:rsid w:val="007638AA"/>
    <w:rsid w:val="00790EE1"/>
    <w:rsid w:val="00792851"/>
    <w:rsid w:val="007B4B0C"/>
    <w:rsid w:val="00826C22"/>
    <w:rsid w:val="008562BC"/>
    <w:rsid w:val="00873EF4"/>
    <w:rsid w:val="00954EE8"/>
    <w:rsid w:val="009A6D06"/>
    <w:rsid w:val="009C77FC"/>
    <w:rsid w:val="00A5128A"/>
    <w:rsid w:val="00AA5E03"/>
    <w:rsid w:val="00B85452"/>
    <w:rsid w:val="00BA3B58"/>
    <w:rsid w:val="00BD4CF9"/>
    <w:rsid w:val="00C524AA"/>
    <w:rsid w:val="00C9604C"/>
    <w:rsid w:val="00D37BFE"/>
    <w:rsid w:val="00E01323"/>
    <w:rsid w:val="00E325DC"/>
    <w:rsid w:val="00E35F6F"/>
    <w:rsid w:val="00E93032"/>
    <w:rsid w:val="00EB16A1"/>
    <w:rsid w:val="00EC3697"/>
    <w:rsid w:val="00F11C89"/>
    <w:rsid w:val="00F2005A"/>
    <w:rsid w:val="00F30E39"/>
    <w:rsid w:val="00F8288C"/>
    <w:rsid w:val="00F9153B"/>
    <w:rsid w:val="00FB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B56B"/>
  <w15:docId w15:val="{B78F667B-012E-4A0F-818B-CC3093A2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288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1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3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3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4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4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5D3C-9D9A-4A5B-914B-6E8DFA90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Kosmal Martyna</cp:lastModifiedBy>
  <cp:revision>2</cp:revision>
  <dcterms:created xsi:type="dcterms:W3CDTF">2023-09-20T06:34:00Z</dcterms:created>
  <dcterms:modified xsi:type="dcterms:W3CDTF">2023-09-20T06:34:00Z</dcterms:modified>
</cp:coreProperties>
</file>